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959" w14:textId="62C71932" w:rsidR="00975A23" w:rsidRPr="00FE3E76" w:rsidRDefault="00975A23" w:rsidP="00F43D94">
      <w:pPr>
        <w:jc w:val="center"/>
        <w:rPr>
          <w:sz w:val="48"/>
          <w:szCs w:val="48"/>
        </w:rPr>
      </w:pPr>
      <w:r w:rsidRPr="00FE3E76">
        <w:rPr>
          <w:sz w:val="48"/>
          <w:szCs w:val="48"/>
        </w:rPr>
        <w:t>Rate Sheet</w:t>
      </w:r>
    </w:p>
    <w:p w14:paraId="7116CADB" w14:textId="77777777" w:rsidR="008141DF" w:rsidRDefault="008141DF" w:rsidP="00975A23">
      <w:pPr>
        <w:jc w:val="center"/>
      </w:pPr>
    </w:p>
    <w:p w14:paraId="564A7894" w14:textId="7EB0606B" w:rsidR="008141DF" w:rsidRDefault="008141DF" w:rsidP="00975A23">
      <w:pPr>
        <w:jc w:val="center"/>
      </w:pPr>
      <w:r>
        <w:t xml:space="preserve">Revised </w:t>
      </w:r>
      <w:r w:rsidR="006F34AE">
        <w:t>August 1, 2024</w:t>
      </w:r>
    </w:p>
    <w:p w14:paraId="526BEB17" w14:textId="77777777" w:rsidR="00587B35" w:rsidRDefault="00587B35" w:rsidP="00975A23">
      <w:pPr>
        <w:jc w:val="center"/>
      </w:pPr>
    </w:p>
    <w:p w14:paraId="0F924173" w14:textId="77777777" w:rsidR="00587B35" w:rsidRDefault="00587B35" w:rsidP="00975A23">
      <w:pPr>
        <w:jc w:val="center"/>
      </w:pPr>
    </w:p>
    <w:p w14:paraId="7DDF1779" w14:textId="77F1C6EE" w:rsidR="00587B35" w:rsidRPr="00FE3E76" w:rsidRDefault="00587B35" w:rsidP="00FE3E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3E76">
        <w:rPr>
          <w:sz w:val="28"/>
          <w:szCs w:val="28"/>
        </w:rPr>
        <w:t>Private Room with attached half bathroom</w:t>
      </w:r>
      <w:r w:rsidR="007C2BD4" w:rsidRPr="00FE3E76">
        <w:rPr>
          <w:sz w:val="28"/>
          <w:szCs w:val="28"/>
        </w:rPr>
        <w:t xml:space="preserve"> (South </w:t>
      </w:r>
      <w:proofErr w:type="gramStart"/>
      <w:r w:rsidR="007C2BD4" w:rsidRPr="00FE3E76">
        <w:rPr>
          <w:sz w:val="28"/>
          <w:szCs w:val="28"/>
        </w:rPr>
        <w:t>House)  $</w:t>
      </w:r>
      <w:proofErr w:type="gramEnd"/>
      <w:r w:rsidR="007C2BD4" w:rsidRPr="00FE3E76">
        <w:rPr>
          <w:sz w:val="28"/>
          <w:szCs w:val="28"/>
        </w:rPr>
        <w:t>6,</w:t>
      </w:r>
      <w:r w:rsidR="006F34AE">
        <w:rPr>
          <w:sz w:val="28"/>
          <w:szCs w:val="28"/>
        </w:rPr>
        <w:t>650</w:t>
      </w:r>
      <w:r w:rsidR="007C2BD4" w:rsidRPr="00FE3E76">
        <w:rPr>
          <w:sz w:val="28"/>
          <w:szCs w:val="28"/>
        </w:rPr>
        <w:t xml:space="preserve"> per month</w:t>
      </w:r>
    </w:p>
    <w:p w14:paraId="387106E7" w14:textId="77777777" w:rsidR="007C2BD4" w:rsidRDefault="007C2BD4" w:rsidP="00FE3E76"/>
    <w:p w14:paraId="56F0B192" w14:textId="779F268A" w:rsidR="007C2BD4" w:rsidRPr="00FE3E76" w:rsidRDefault="007C2BD4" w:rsidP="00FE3E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3E76">
        <w:rPr>
          <w:sz w:val="28"/>
          <w:szCs w:val="28"/>
        </w:rPr>
        <w:t xml:space="preserve">Private Room (North </w:t>
      </w:r>
      <w:proofErr w:type="gramStart"/>
      <w:r w:rsidRPr="00FE3E76">
        <w:rPr>
          <w:sz w:val="28"/>
          <w:szCs w:val="28"/>
        </w:rPr>
        <w:t>House)  $</w:t>
      </w:r>
      <w:proofErr w:type="gramEnd"/>
      <w:r w:rsidR="006F34AE">
        <w:rPr>
          <w:sz w:val="28"/>
          <w:szCs w:val="28"/>
        </w:rPr>
        <w:t>6,2</w:t>
      </w:r>
      <w:r w:rsidRPr="00FE3E76">
        <w:rPr>
          <w:sz w:val="28"/>
          <w:szCs w:val="28"/>
        </w:rPr>
        <w:t>50 per month</w:t>
      </w:r>
    </w:p>
    <w:p w14:paraId="7141BF2B" w14:textId="77777777" w:rsidR="007C2BD4" w:rsidRPr="00FE3E76" w:rsidRDefault="007C2BD4" w:rsidP="00FE3E76">
      <w:pPr>
        <w:rPr>
          <w:sz w:val="28"/>
          <w:szCs w:val="28"/>
        </w:rPr>
      </w:pPr>
    </w:p>
    <w:p w14:paraId="3D4A79CC" w14:textId="3AA886F0" w:rsidR="007C2BD4" w:rsidRPr="00FE3E76" w:rsidRDefault="00240F35" w:rsidP="00FE3E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3E76">
        <w:rPr>
          <w:sz w:val="28"/>
          <w:szCs w:val="28"/>
        </w:rPr>
        <w:t>Semi</w:t>
      </w:r>
      <w:r w:rsidR="00EA5792" w:rsidRPr="00FE3E76">
        <w:rPr>
          <w:sz w:val="28"/>
          <w:szCs w:val="28"/>
        </w:rPr>
        <w:t>-</w:t>
      </w:r>
      <w:r w:rsidRPr="00FE3E76">
        <w:rPr>
          <w:sz w:val="28"/>
          <w:szCs w:val="28"/>
        </w:rPr>
        <w:t xml:space="preserve">Private Room (North </w:t>
      </w:r>
      <w:proofErr w:type="gramStart"/>
      <w:r w:rsidRPr="00FE3E76">
        <w:rPr>
          <w:sz w:val="28"/>
          <w:szCs w:val="28"/>
        </w:rPr>
        <w:t>House)  $</w:t>
      </w:r>
      <w:proofErr w:type="gramEnd"/>
      <w:r w:rsidRPr="00FE3E76">
        <w:rPr>
          <w:sz w:val="28"/>
          <w:szCs w:val="28"/>
        </w:rPr>
        <w:t>5,</w:t>
      </w:r>
      <w:r w:rsidR="006F34AE">
        <w:rPr>
          <w:sz w:val="28"/>
          <w:szCs w:val="28"/>
        </w:rPr>
        <w:t>6</w:t>
      </w:r>
      <w:r w:rsidRPr="00FE3E76">
        <w:rPr>
          <w:sz w:val="28"/>
          <w:szCs w:val="28"/>
        </w:rPr>
        <w:t>50 per month</w:t>
      </w:r>
    </w:p>
    <w:p w14:paraId="29F782EA" w14:textId="77777777" w:rsidR="00240F35" w:rsidRDefault="00240F35" w:rsidP="00FE3E76"/>
    <w:p w14:paraId="0F772C32" w14:textId="48D9764D" w:rsidR="00240F35" w:rsidRPr="00FE3E76" w:rsidRDefault="00A41F16" w:rsidP="00FE3E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3E76">
        <w:rPr>
          <w:sz w:val="28"/>
          <w:szCs w:val="28"/>
        </w:rPr>
        <w:t>We are happy to work with residents on Medicaid</w:t>
      </w:r>
      <w:r w:rsidR="00226A9D" w:rsidRPr="00FE3E76">
        <w:rPr>
          <w:sz w:val="28"/>
          <w:szCs w:val="28"/>
        </w:rPr>
        <w:t>.</w:t>
      </w:r>
    </w:p>
    <w:p w14:paraId="70939148" w14:textId="77777777" w:rsidR="00226A9D" w:rsidRDefault="00226A9D" w:rsidP="00975A23">
      <w:pPr>
        <w:jc w:val="center"/>
      </w:pPr>
    </w:p>
    <w:p w14:paraId="4DC1BB73" w14:textId="48BAA2AC" w:rsidR="00226A9D" w:rsidRDefault="00226A9D" w:rsidP="00975A23">
      <w:pPr>
        <w:jc w:val="center"/>
      </w:pPr>
    </w:p>
    <w:p w14:paraId="729ABB98" w14:textId="77777777" w:rsidR="00094478" w:rsidRDefault="00094478" w:rsidP="00975A23">
      <w:pPr>
        <w:jc w:val="center"/>
      </w:pPr>
    </w:p>
    <w:p w14:paraId="5B934C39" w14:textId="6225A85D" w:rsidR="00094478" w:rsidRDefault="00094478" w:rsidP="00FE3E76">
      <w:r>
        <w:t xml:space="preserve">All 12 of the resident rooms in the South House are private with half bathrooms attached. At the North House there are </w:t>
      </w:r>
      <w:r w:rsidR="001A74AD">
        <w:t>6 private rooms and 3 semi</w:t>
      </w:r>
      <w:r w:rsidR="00060630">
        <w:t>-</w:t>
      </w:r>
      <w:r w:rsidR="001A74AD">
        <w:t>private rooms.</w:t>
      </w:r>
    </w:p>
    <w:p w14:paraId="297CEDAF" w14:textId="77777777" w:rsidR="00F12485" w:rsidRDefault="00F12485" w:rsidP="00975A23">
      <w:pPr>
        <w:jc w:val="center"/>
      </w:pPr>
    </w:p>
    <w:p w14:paraId="5E0284DB" w14:textId="77777777" w:rsidR="00F12485" w:rsidRDefault="00F12485" w:rsidP="00975A23">
      <w:pPr>
        <w:jc w:val="center"/>
      </w:pPr>
    </w:p>
    <w:p w14:paraId="27BC9C4E" w14:textId="4A2305AF" w:rsidR="00F12485" w:rsidRDefault="00F12485" w:rsidP="00FE3E76">
      <w:r>
        <w:t>Things to Know About Our Pricing:</w:t>
      </w:r>
    </w:p>
    <w:p w14:paraId="003EF162" w14:textId="77777777" w:rsidR="00F12485" w:rsidRDefault="00F12485" w:rsidP="00FE3E76"/>
    <w:p w14:paraId="59D7B819" w14:textId="67D5BE1A" w:rsidR="00F12485" w:rsidRDefault="00F12485" w:rsidP="00FE3E76">
      <w:pPr>
        <w:pStyle w:val="ListParagraph"/>
        <w:numPr>
          <w:ilvl w:val="0"/>
          <w:numId w:val="1"/>
        </w:numPr>
      </w:pPr>
      <w:r>
        <w:t>The price is all inclusive</w:t>
      </w:r>
      <w:r w:rsidR="008D0DE6">
        <w:t xml:space="preserve">. There are no </w:t>
      </w:r>
      <w:r w:rsidR="00AC5E64">
        <w:t>other charges from The Pines to residents.</w:t>
      </w:r>
    </w:p>
    <w:p w14:paraId="36CA2A9E" w14:textId="43E280E7" w:rsidR="00D10D31" w:rsidRDefault="00EA5792" w:rsidP="00EA5792">
      <w:pPr>
        <w:pStyle w:val="ListParagraph"/>
        <w:numPr>
          <w:ilvl w:val="0"/>
          <w:numId w:val="1"/>
        </w:numPr>
      </w:pPr>
      <w:r>
        <w:t>Pricing is fixed for the resident</w:t>
      </w:r>
      <w:r w:rsidR="00B00357">
        <w:t>. We will not change the rate while the resident is staying with us.</w:t>
      </w:r>
      <w:r w:rsidR="00366460">
        <w:t xml:space="preserve"> There are no annual adjustments or unknown price hikes. What you pay when you move in is what you pay the whole time you live at The Pines.</w:t>
      </w:r>
    </w:p>
    <w:p w14:paraId="3BE902CF" w14:textId="1FEFDA3F" w:rsidR="003A0F9C" w:rsidRDefault="003A0F9C" w:rsidP="00EA5792">
      <w:pPr>
        <w:pStyle w:val="ListParagraph"/>
        <w:numPr>
          <w:ilvl w:val="0"/>
          <w:numId w:val="1"/>
        </w:numPr>
      </w:pPr>
      <w:r>
        <w:t>We are locally owned and operated. The owners are actively working in the business every day</w:t>
      </w:r>
      <w:r w:rsidR="0045217A">
        <w:t xml:space="preserve"> and make the quality of care that we provide our top priority.</w:t>
      </w:r>
      <w:r w:rsidR="00B83264">
        <w:t xml:space="preserve"> Fair pricing for the service provided is important to us and so </w:t>
      </w:r>
      <w:proofErr w:type="gramStart"/>
      <w:r w:rsidR="00B83264">
        <w:t>is remaining</w:t>
      </w:r>
      <w:proofErr w:type="gramEnd"/>
      <w:r w:rsidR="00B83264">
        <w:t xml:space="preserve"> affordable </w:t>
      </w:r>
      <w:r w:rsidR="005013A2">
        <w:t>for</w:t>
      </w:r>
      <w:r w:rsidR="00B83264">
        <w:t xml:space="preserve"> the residents of the community we </w:t>
      </w:r>
      <w:r w:rsidR="005013A2">
        <w:t>grew up in and now get to work in.</w:t>
      </w:r>
    </w:p>
    <w:p w14:paraId="3B479150" w14:textId="1009BA4E" w:rsidR="000A2254" w:rsidRDefault="000A2254" w:rsidP="00FE3E76">
      <w:pPr>
        <w:pStyle w:val="ListParagraph"/>
        <w:numPr>
          <w:ilvl w:val="0"/>
          <w:numId w:val="1"/>
        </w:numPr>
      </w:pPr>
      <w:r>
        <w:t>We can take care of almost anyone in need of long-term care</w:t>
      </w:r>
      <w:r w:rsidR="0020066E">
        <w:t xml:space="preserve">. Please give us a call </w:t>
      </w:r>
      <w:r w:rsidR="005F2BA2">
        <w:t>and come take a tour</w:t>
      </w:r>
      <w:r w:rsidR="00085F35">
        <w:t>. No one knows our capabilities better than us.</w:t>
      </w:r>
    </w:p>
    <w:sectPr w:rsidR="000A2254" w:rsidSect="00FE3E7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78EC" w14:textId="77777777" w:rsidR="00281DEE" w:rsidRDefault="00281DEE" w:rsidP="00754023">
      <w:r>
        <w:separator/>
      </w:r>
    </w:p>
  </w:endnote>
  <w:endnote w:type="continuationSeparator" w:id="0">
    <w:p w14:paraId="607FCBB3" w14:textId="77777777" w:rsidR="00281DEE" w:rsidRDefault="00281DEE" w:rsidP="0075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55A0" w14:textId="7E691048" w:rsidR="00536952" w:rsidRDefault="00FE54C8">
    <w:pPr>
      <w:pStyle w:val="Footer"/>
    </w:pPr>
    <w:r>
      <w:t>725 Iowa Ave.</w:t>
    </w:r>
    <w:r>
      <w:tab/>
    </w:r>
    <w:hyperlink r:id="rId1" w:history="1">
      <w:r w:rsidR="00536952" w:rsidRPr="001F08C1">
        <w:rPr>
          <w:rStyle w:val="Hyperlink"/>
        </w:rPr>
        <w:t>thepinesofholton@gmail.com</w:t>
      </w:r>
    </w:hyperlink>
    <w:r w:rsidR="00536952">
      <w:tab/>
    </w:r>
    <w:r w:rsidR="001F1FCB">
      <w:t xml:space="preserve">   </w:t>
    </w:r>
    <w:r w:rsidR="00536952">
      <w:t>14005 214</w:t>
    </w:r>
    <w:r w:rsidR="00536952" w:rsidRPr="00FE3E76">
      <w:rPr>
        <w:vertAlign w:val="superscript"/>
      </w:rPr>
      <w:t>th</w:t>
    </w:r>
    <w:r w:rsidR="00536952">
      <w:t xml:space="preserve"> Rd</w:t>
    </w:r>
  </w:p>
  <w:p w14:paraId="185E959D" w14:textId="7C8B1FC0" w:rsidR="00FE54C8" w:rsidRDefault="00FE54C8">
    <w:pPr>
      <w:pStyle w:val="Footer"/>
    </w:pPr>
    <w:r>
      <w:t>Holton, Kansas</w:t>
    </w:r>
    <w:r w:rsidR="00536952">
      <w:tab/>
    </w:r>
    <w:r w:rsidR="00536952">
      <w:tab/>
      <w:t>Holton, Kansas</w:t>
    </w:r>
  </w:p>
  <w:p w14:paraId="5DEB903E" w14:textId="1115C87C" w:rsidR="00FE54C8" w:rsidRDefault="00FE54C8">
    <w:pPr>
      <w:pStyle w:val="Footer"/>
    </w:pPr>
    <w:r>
      <w:t>785-364-3314</w:t>
    </w:r>
    <w:r w:rsidR="00536952">
      <w:tab/>
    </w:r>
    <w:hyperlink r:id="rId2" w:history="1">
      <w:r w:rsidR="00536952" w:rsidRPr="001F08C1">
        <w:rPr>
          <w:rStyle w:val="Hyperlink"/>
        </w:rPr>
        <w:t>www.thepinesofholton</w:t>
      </w:r>
    </w:hyperlink>
    <w:r w:rsidR="00536952">
      <w:t>.com</w:t>
    </w:r>
    <w:r w:rsidR="00536952">
      <w:tab/>
      <w:t>785-364-0106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A0B9" w14:textId="77777777" w:rsidR="00281DEE" w:rsidRDefault="00281DEE" w:rsidP="00754023">
      <w:r>
        <w:separator/>
      </w:r>
    </w:p>
  </w:footnote>
  <w:footnote w:type="continuationSeparator" w:id="0">
    <w:p w14:paraId="2A976907" w14:textId="77777777" w:rsidR="00281DEE" w:rsidRDefault="00281DEE" w:rsidP="0075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95FB" w14:textId="13FB750C" w:rsidR="00F43D94" w:rsidRDefault="00F43D94" w:rsidP="00FE3E76">
    <w:pPr>
      <w:pStyle w:val="NormalWeb"/>
      <w:jc w:val="center"/>
    </w:pPr>
    <w:r>
      <w:rPr>
        <w:noProof/>
      </w:rPr>
      <w:drawing>
        <wp:inline distT="0" distB="0" distL="0" distR="0" wp14:anchorId="3FF21DAC" wp14:editId="33725B6A">
          <wp:extent cx="1323975" cy="1323975"/>
          <wp:effectExtent l="0" t="0" r="9525" b="9525"/>
          <wp:docPr id="1332930929" name="Picture 3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930929" name="Picture 3" descr="A logo with a tre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F7597" w14:textId="51168049" w:rsidR="00882C11" w:rsidRPr="00FE3E76" w:rsidRDefault="00882C11" w:rsidP="00D66CC9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B21B8"/>
    <w:multiLevelType w:val="hybridMultilevel"/>
    <w:tmpl w:val="3AE24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C2CF9"/>
    <w:multiLevelType w:val="hybridMultilevel"/>
    <w:tmpl w:val="221A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11218">
    <w:abstractNumId w:val="1"/>
  </w:num>
  <w:num w:numId="2" w16cid:durableId="96327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23"/>
    <w:rsid w:val="00060630"/>
    <w:rsid w:val="000718D7"/>
    <w:rsid w:val="00085F35"/>
    <w:rsid w:val="00094478"/>
    <w:rsid w:val="000972C7"/>
    <w:rsid w:val="000A0427"/>
    <w:rsid w:val="000A2254"/>
    <w:rsid w:val="001019D6"/>
    <w:rsid w:val="00127093"/>
    <w:rsid w:val="001A74AD"/>
    <w:rsid w:val="001B497B"/>
    <w:rsid w:val="001F1FCB"/>
    <w:rsid w:val="001F5FEE"/>
    <w:rsid w:val="0020066E"/>
    <w:rsid w:val="00226A9D"/>
    <w:rsid w:val="00240F35"/>
    <w:rsid w:val="00281DEE"/>
    <w:rsid w:val="00297040"/>
    <w:rsid w:val="002A4EAB"/>
    <w:rsid w:val="00304150"/>
    <w:rsid w:val="00366460"/>
    <w:rsid w:val="003775AE"/>
    <w:rsid w:val="003A0F9C"/>
    <w:rsid w:val="003D4398"/>
    <w:rsid w:val="00401F19"/>
    <w:rsid w:val="00446624"/>
    <w:rsid w:val="0045217A"/>
    <w:rsid w:val="00483526"/>
    <w:rsid w:val="004A0CF0"/>
    <w:rsid w:val="004B1BFB"/>
    <w:rsid w:val="004B2C99"/>
    <w:rsid w:val="004D5689"/>
    <w:rsid w:val="004E7D46"/>
    <w:rsid w:val="005013A2"/>
    <w:rsid w:val="0051291E"/>
    <w:rsid w:val="00536952"/>
    <w:rsid w:val="00563D1F"/>
    <w:rsid w:val="00587B35"/>
    <w:rsid w:val="005C4E09"/>
    <w:rsid w:val="005F2BA2"/>
    <w:rsid w:val="00655483"/>
    <w:rsid w:val="006658CE"/>
    <w:rsid w:val="006D1769"/>
    <w:rsid w:val="006F34AE"/>
    <w:rsid w:val="007212BA"/>
    <w:rsid w:val="00754023"/>
    <w:rsid w:val="007C2BD4"/>
    <w:rsid w:val="008141DF"/>
    <w:rsid w:val="00816292"/>
    <w:rsid w:val="00882C11"/>
    <w:rsid w:val="00883589"/>
    <w:rsid w:val="008C22AB"/>
    <w:rsid w:val="008D0DE6"/>
    <w:rsid w:val="008F2628"/>
    <w:rsid w:val="00975A23"/>
    <w:rsid w:val="00994056"/>
    <w:rsid w:val="009B7E0E"/>
    <w:rsid w:val="00A41F16"/>
    <w:rsid w:val="00AC5E64"/>
    <w:rsid w:val="00AD6D3B"/>
    <w:rsid w:val="00AE3270"/>
    <w:rsid w:val="00B00357"/>
    <w:rsid w:val="00B83264"/>
    <w:rsid w:val="00C001DE"/>
    <w:rsid w:val="00C55F07"/>
    <w:rsid w:val="00C7041E"/>
    <w:rsid w:val="00C7592C"/>
    <w:rsid w:val="00C80DCC"/>
    <w:rsid w:val="00C85A2E"/>
    <w:rsid w:val="00CC5CCE"/>
    <w:rsid w:val="00D10D31"/>
    <w:rsid w:val="00D209D1"/>
    <w:rsid w:val="00D4190B"/>
    <w:rsid w:val="00D66CC9"/>
    <w:rsid w:val="00D85B19"/>
    <w:rsid w:val="00DD4284"/>
    <w:rsid w:val="00E41D53"/>
    <w:rsid w:val="00EA4F7A"/>
    <w:rsid w:val="00EA5792"/>
    <w:rsid w:val="00ED7714"/>
    <w:rsid w:val="00EE62AD"/>
    <w:rsid w:val="00EF5042"/>
    <w:rsid w:val="00EF6015"/>
    <w:rsid w:val="00F12485"/>
    <w:rsid w:val="00F43D94"/>
    <w:rsid w:val="00F53ADF"/>
    <w:rsid w:val="00FD322B"/>
    <w:rsid w:val="00FE3E76"/>
    <w:rsid w:val="00FE54C8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ABD01"/>
  <w15:docId w15:val="{807FD68D-C42D-490F-B788-273F7DA8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023"/>
  </w:style>
  <w:style w:type="paragraph" w:styleId="Footer">
    <w:name w:val="footer"/>
    <w:basedOn w:val="Normal"/>
    <w:link w:val="FooterChar"/>
    <w:uiPriority w:val="99"/>
    <w:unhideWhenUsed/>
    <w:rsid w:val="00754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023"/>
  </w:style>
  <w:style w:type="paragraph" w:styleId="BalloonText">
    <w:name w:val="Balloon Text"/>
    <w:basedOn w:val="Normal"/>
    <w:link w:val="BalloonTextChar"/>
    <w:uiPriority w:val="99"/>
    <w:semiHidden/>
    <w:unhideWhenUsed/>
    <w:rsid w:val="008F2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5A23"/>
  </w:style>
  <w:style w:type="paragraph" w:styleId="ListParagraph">
    <w:name w:val="List Paragraph"/>
    <w:basedOn w:val="Normal"/>
    <w:uiPriority w:val="34"/>
    <w:qFormat/>
    <w:rsid w:val="00F124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1F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C5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pinesofholton" TargetMode="External"/><Relationship Id="rId1" Type="http://schemas.openxmlformats.org/officeDocument/2006/relationships/hyperlink" Target="mailto:thepinesofholt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Brock</dc:creator>
  <cp:lastModifiedBy>Chad Bontrager</cp:lastModifiedBy>
  <cp:revision>56</cp:revision>
  <cp:lastPrinted>2015-12-10T12:28:00Z</cp:lastPrinted>
  <dcterms:created xsi:type="dcterms:W3CDTF">2024-03-04T23:51:00Z</dcterms:created>
  <dcterms:modified xsi:type="dcterms:W3CDTF">2024-07-24T01:38:00Z</dcterms:modified>
</cp:coreProperties>
</file>